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atLeast"/>
        <w:ind w:firstLine="560" w:firstLineChars="200"/>
        <w:jc w:val="left"/>
        <w:rPr>
          <w:rFonts w:ascii="宋体" w:hAnsi="宋体" w:eastAsia="宋体" w:cs="Tahoma"/>
          <w:color w:val="434343"/>
          <w:kern w:val="0"/>
          <w:sz w:val="28"/>
          <w:szCs w:val="28"/>
        </w:rPr>
      </w:pPr>
      <w:r>
        <w:rPr>
          <w:rFonts w:hint="eastAsia" w:ascii="宋体" w:hAnsi="宋体" w:eastAsia="宋体" w:cs="Tahoma"/>
          <w:color w:val="434343"/>
          <w:kern w:val="0"/>
          <w:sz w:val="28"/>
          <w:szCs w:val="28"/>
        </w:rPr>
        <w:t>《湘南学院</w:t>
      </w:r>
      <w:r>
        <w:rPr>
          <w:rFonts w:ascii="宋体" w:hAnsi="宋体" w:eastAsia="宋体" w:cs="Tahoma"/>
          <w:color w:val="434343"/>
          <w:kern w:val="0"/>
          <w:sz w:val="28"/>
          <w:szCs w:val="28"/>
        </w:rPr>
        <w:t>学报</w:t>
      </w:r>
      <w:r>
        <w:rPr>
          <w:rFonts w:hint="eastAsia" w:ascii="宋体" w:hAnsi="宋体" w:eastAsia="宋体" w:cs="Tahoma"/>
          <w:color w:val="434343"/>
          <w:kern w:val="0"/>
          <w:sz w:val="28"/>
          <w:szCs w:val="28"/>
        </w:rPr>
        <w:t>》现</w:t>
      </w:r>
      <w:r>
        <w:rPr>
          <w:rFonts w:ascii="宋体" w:hAnsi="宋体" w:eastAsia="宋体" w:cs="Tahoma"/>
          <w:color w:val="434343"/>
          <w:kern w:val="0"/>
          <w:sz w:val="28"/>
          <w:szCs w:val="28"/>
        </w:rPr>
        <w:t>为双月刊</w:t>
      </w:r>
      <w:r>
        <w:rPr>
          <w:rFonts w:hint="eastAsia" w:ascii="宋体" w:hAnsi="宋体" w:eastAsia="宋体" w:cs="Tahoma"/>
          <w:color w:val="434343"/>
          <w:kern w:val="0"/>
          <w:sz w:val="28"/>
          <w:szCs w:val="28"/>
        </w:rPr>
        <w:t>。</w:t>
      </w:r>
      <w:r>
        <w:rPr>
          <w:rFonts w:ascii="宋体" w:hAnsi="宋体" w:eastAsia="宋体" w:cs="Tahoma"/>
          <w:color w:val="434343"/>
          <w:kern w:val="0"/>
          <w:sz w:val="28"/>
          <w:szCs w:val="28"/>
        </w:rPr>
        <w:t>每年第</w:t>
      </w:r>
      <w:r>
        <w:rPr>
          <w:rFonts w:hint="eastAsia" w:ascii="宋体" w:hAnsi="宋体" w:eastAsia="宋体" w:cs="Tahoma"/>
          <w:color w:val="434343"/>
          <w:kern w:val="0"/>
          <w:sz w:val="28"/>
          <w:szCs w:val="28"/>
        </w:rPr>
        <w:t>1、3、4、6期</w:t>
      </w:r>
      <w:r>
        <w:rPr>
          <w:rFonts w:ascii="宋体" w:hAnsi="宋体" w:eastAsia="宋体" w:cs="Tahoma"/>
          <w:color w:val="434343"/>
          <w:kern w:val="0"/>
          <w:sz w:val="28"/>
          <w:szCs w:val="28"/>
        </w:rPr>
        <w:t>刊登社会科学类稿件，</w:t>
      </w:r>
      <w:r>
        <w:rPr>
          <w:rFonts w:hint="eastAsia" w:ascii="宋体" w:hAnsi="宋体" w:eastAsia="宋体" w:cs="Tahoma"/>
          <w:color w:val="434343"/>
          <w:kern w:val="0"/>
          <w:sz w:val="28"/>
          <w:szCs w:val="28"/>
        </w:rPr>
        <w:t>第2、5期</w:t>
      </w:r>
      <w:r>
        <w:rPr>
          <w:rFonts w:ascii="宋体" w:hAnsi="宋体" w:eastAsia="宋体" w:cs="Tahoma"/>
          <w:color w:val="434343"/>
          <w:kern w:val="0"/>
          <w:sz w:val="28"/>
          <w:szCs w:val="28"/>
        </w:rPr>
        <w:t>刊登自然科学类稿件。</w:t>
      </w:r>
      <w:r>
        <w:rPr>
          <w:rFonts w:hint="eastAsia" w:ascii="宋体" w:hAnsi="宋体" w:eastAsia="宋体" w:cs="Tahoma"/>
          <w:color w:val="434343"/>
          <w:kern w:val="0"/>
          <w:sz w:val="28"/>
          <w:szCs w:val="28"/>
        </w:rPr>
        <w:t>欢迎全国</w:t>
      </w:r>
      <w:r>
        <w:rPr>
          <w:rFonts w:ascii="宋体" w:hAnsi="宋体" w:eastAsia="宋体" w:cs="Tahoma"/>
          <w:color w:val="434343"/>
          <w:kern w:val="0"/>
          <w:sz w:val="28"/>
          <w:szCs w:val="28"/>
        </w:rPr>
        <w:t>高等院校</w:t>
      </w:r>
      <w:r>
        <w:rPr>
          <w:rFonts w:hint="eastAsia" w:ascii="宋体" w:hAnsi="宋体" w:eastAsia="宋体" w:cs="Tahoma"/>
          <w:color w:val="434343"/>
          <w:kern w:val="0"/>
          <w:sz w:val="28"/>
          <w:szCs w:val="28"/>
        </w:rPr>
        <w:t>、</w:t>
      </w:r>
      <w:r>
        <w:rPr>
          <w:rFonts w:ascii="宋体" w:hAnsi="宋体" w:eastAsia="宋体" w:cs="Tahoma"/>
          <w:color w:val="434343"/>
          <w:kern w:val="0"/>
          <w:sz w:val="28"/>
          <w:szCs w:val="28"/>
        </w:rPr>
        <w:t>科研所及企事业单位</w:t>
      </w:r>
      <w:r>
        <w:rPr>
          <w:rFonts w:hint="eastAsia" w:ascii="宋体" w:hAnsi="宋体" w:eastAsia="宋体" w:cs="Tahoma"/>
          <w:color w:val="434343"/>
          <w:kern w:val="0"/>
          <w:sz w:val="28"/>
          <w:szCs w:val="28"/>
        </w:rPr>
        <w:t>的</w:t>
      </w:r>
      <w:r>
        <w:rPr>
          <w:rFonts w:ascii="宋体" w:hAnsi="宋体" w:eastAsia="宋体" w:cs="Tahoma"/>
          <w:color w:val="434343"/>
          <w:kern w:val="0"/>
          <w:sz w:val="28"/>
          <w:szCs w:val="28"/>
        </w:rPr>
        <w:t>作者投稿。</w:t>
      </w:r>
    </w:p>
    <w:p>
      <w:pPr>
        <w:widowControl/>
        <w:wordWrap w:val="0"/>
        <w:spacing w:line="360" w:lineRule="atLeast"/>
        <w:ind w:firstLine="560" w:firstLineChars="200"/>
        <w:jc w:val="left"/>
        <w:rPr>
          <w:rFonts w:hint="eastAsia" w:ascii="宋体" w:hAnsi="宋体" w:eastAsia="宋体" w:cs="Tahoma"/>
          <w:color w:val="434343"/>
          <w:kern w:val="0"/>
          <w:sz w:val="28"/>
          <w:szCs w:val="28"/>
        </w:rPr>
      </w:pPr>
      <w:r>
        <w:rPr>
          <w:rFonts w:hint="eastAsia" w:ascii="宋体" w:hAnsi="宋体" w:eastAsia="宋体" w:cs="Tahoma"/>
          <w:color w:val="434343"/>
          <w:kern w:val="0"/>
          <w:sz w:val="28"/>
          <w:szCs w:val="28"/>
        </w:rPr>
        <w:t>作者投稿须知</w:t>
      </w:r>
      <w:r>
        <w:rPr>
          <w:rFonts w:ascii="宋体" w:hAnsi="宋体" w:eastAsia="宋体" w:cs="Tahoma"/>
          <w:color w:val="434343"/>
          <w:kern w:val="0"/>
          <w:sz w:val="28"/>
          <w:szCs w:val="28"/>
        </w:rPr>
        <w:t>：</w:t>
      </w:r>
    </w:p>
    <w:p>
      <w:pPr>
        <w:widowControl/>
        <w:spacing w:line="360" w:lineRule="atLeast"/>
        <w:ind w:left="560" w:hanging="560" w:hangingChars="200"/>
        <w:jc w:val="left"/>
        <w:rPr>
          <w:rFonts w:hint="eastAsia" w:ascii="宋体" w:hAnsi="宋体" w:eastAsia="宋体" w:cs="Tahoma"/>
          <w:color w:val="434343"/>
          <w:kern w:val="0"/>
          <w:sz w:val="28"/>
          <w:szCs w:val="28"/>
        </w:rPr>
      </w:pPr>
      <w:r>
        <w:rPr>
          <w:rFonts w:hint="eastAsia" w:ascii="宋体" w:hAnsi="宋体" w:eastAsia="宋体" w:cs="Tahoma"/>
          <w:color w:val="434343"/>
          <w:kern w:val="0"/>
          <w:sz w:val="28"/>
          <w:szCs w:val="28"/>
        </w:rPr>
        <w:t>1.</w:t>
      </w:r>
      <w:r>
        <w:rPr>
          <w:rFonts w:ascii="宋体" w:hAnsi="宋体" w:eastAsia="宋体" w:cs="Tahoma"/>
          <w:color w:val="434343"/>
          <w:kern w:val="0"/>
          <w:sz w:val="28"/>
          <w:szCs w:val="28"/>
        </w:rPr>
        <w:t xml:space="preserve"> 唯一官方投稿</w:t>
      </w:r>
      <w:r>
        <w:rPr>
          <w:rFonts w:hint="eastAsia" w:ascii="宋体" w:hAnsi="宋体" w:eastAsia="宋体" w:cs="Tahoma"/>
          <w:color w:val="434343"/>
          <w:kern w:val="0"/>
          <w:sz w:val="28"/>
          <w:szCs w:val="28"/>
        </w:rPr>
        <w:t>方式：</w:t>
      </w:r>
      <w:r>
        <w:rPr>
          <w:rFonts w:ascii="宋体" w:hAnsi="宋体" w:eastAsia="宋体" w:cs="Tahoma"/>
          <w:color w:val="434343"/>
          <w:kern w:val="0"/>
          <w:sz w:val="28"/>
          <w:szCs w:val="28"/>
        </w:rPr>
        <w:t>http://xnxyxb.cnmanu.cn投稿系统。</w:t>
      </w:r>
    </w:p>
    <w:p>
      <w:pPr>
        <w:widowControl/>
        <w:spacing w:line="360" w:lineRule="atLeast"/>
        <w:ind w:left="560" w:hanging="560" w:hangingChars="200"/>
        <w:jc w:val="left"/>
        <w:rPr>
          <w:rFonts w:ascii="宋体" w:hAnsi="宋体" w:eastAsia="宋体" w:cs="Tahoma"/>
          <w:color w:val="434343"/>
          <w:kern w:val="0"/>
          <w:sz w:val="28"/>
          <w:szCs w:val="28"/>
        </w:rPr>
      </w:pPr>
      <w:r>
        <w:rPr>
          <w:rFonts w:hint="eastAsia" w:ascii="宋体" w:hAnsi="宋体" w:eastAsia="宋体" w:cs="Tahoma"/>
          <w:color w:val="434343"/>
          <w:kern w:val="0"/>
          <w:sz w:val="28"/>
          <w:szCs w:val="28"/>
        </w:rPr>
        <w:t>2.</w:t>
      </w:r>
      <w:r>
        <w:rPr>
          <w:rFonts w:ascii="宋体" w:hAnsi="宋体" w:eastAsia="宋体" w:cs="Tahoma"/>
          <w:color w:val="434343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Tahoma"/>
          <w:color w:val="434343"/>
          <w:kern w:val="0"/>
          <w:sz w:val="28"/>
          <w:szCs w:val="28"/>
        </w:rPr>
        <w:t>严禁</w:t>
      </w:r>
      <w:r>
        <w:rPr>
          <w:rFonts w:ascii="宋体" w:hAnsi="宋体" w:eastAsia="宋体" w:cs="Tahoma"/>
          <w:color w:val="434343"/>
          <w:kern w:val="0"/>
          <w:sz w:val="28"/>
          <w:szCs w:val="28"/>
        </w:rPr>
        <w:t>一稿多投</w:t>
      </w:r>
      <w:r>
        <w:rPr>
          <w:rFonts w:hint="eastAsia" w:ascii="宋体" w:hAnsi="宋体" w:eastAsia="宋体" w:cs="Tahoma"/>
          <w:color w:val="434343"/>
          <w:kern w:val="0"/>
          <w:sz w:val="28"/>
          <w:szCs w:val="28"/>
        </w:rPr>
        <w:t>。</w:t>
      </w:r>
    </w:p>
    <w:p>
      <w:pPr>
        <w:widowControl/>
        <w:spacing w:line="360" w:lineRule="atLeast"/>
        <w:ind w:left="560" w:hanging="560" w:hangingChars="200"/>
        <w:jc w:val="left"/>
        <w:rPr>
          <w:rFonts w:hint="eastAsia" w:ascii="宋体" w:hAnsi="宋体" w:eastAsia="宋体" w:cs="Tahoma"/>
          <w:color w:val="434343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Tahoma"/>
          <w:color w:val="434343"/>
          <w:kern w:val="0"/>
          <w:sz w:val="28"/>
          <w:szCs w:val="28"/>
        </w:rPr>
        <w:t>3. 严禁抄袭、剽窃他人成果，</w:t>
      </w:r>
      <w:r>
        <w:rPr>
          <w:rFonts w:ascii="宋体" w:hAnsi="宋体" w:eastAsia="宋体" w:cs="Tahoma"/>
          <w:color w:val="434343"/>
          <w:kern w:val="0"/>
          <w:sz w:val="28"/>
          <w:szCs w:val="28"/>
        </w:rPr>
        <w:t>文责</w:t>
      </w:r>
      <w:r>
        <w:rPr>
          <w:rFonts w:hint="eastAsia" w:ascii="宋体" w:hAnsi="宋体" w:eastAsia="宋体" w:cs="Tahoma"/>
          <w:color w:val="434343"/>
          <w:kern w:val="0"/>
          <w:sz w:val="28"/>
          <w:szCs w:val="28"/>
        </w:rPr>
        <w:t>作者</w:t>
      </w:r>
      <w:r>
        <w:rPr>
          <w:rFonts w:ascii="宋体" w:hAnsi="宋体" w:eastAsia="宋体" w:cs="Tahoma"/>
          <w:color w:val="434343"/>
          <w:kern w:val="0"/>
          <w:sz w:val="28"/>
          <w:szCs w:val="28"/>
        </w:rPr>
        <w:t>自负</w:t>
      </w:r>
      <w:r>
        <w:rPr>
          <w:rFonts w:hint="eastAsia" w:ascii="宋体" w:hAnsi="宋体" w:eastAsia="宋体" w:cs="Tahoma"/>
          <w:color w:val="434343"/>
          <w:kern w:val="0"/>
          <w:sz w:val="28"/>
          <w:szCs w:val="28"/>
        </w:rPr>
        <w:t>。</w:t>
      </w:r>
    </w:p>
    <w:p>
      <w:pPr>
        <w:widowControl/>
        <w:spacing w:line="360" w:lineRule="atLeast"/>
        <w:ind w:left="560" w:hanging="560" w:hangingChars="200"/>
        <w:jc w:val="left"/>
        <w:rPr>
          <w:rFonts w:hint="eastAsia" w:ascii="宋体" w:hAnsi="宋体" w:eastAsia="宋体" w:cs="Tahoma"/>
          <w:color w:val="434343"/>
          <w:kern w:val="0"/>
          <w:sz w:val="28"/>
          <w:szCs w:val="28"/>
        </w:rPr>
      </w:pPr>
      <w:r>
        <w:rPr>
          <w:rFonts w:ascii="宋体" w:hAnsi="宋体" w:eastAsia="宋体" w:cs="Tahoma"/>
          <w:color w:val="434343"/>
          <w:kern w:val="0"/>
          <w:sz w:val="28"/>
          <w:szCs w:val="28"/>
        </w:rPr>
        <w:t xml:space="preserve">4. </w:t>
      </w:r>
      <w:r>
        <w:rPr>
          <w:rFonts w:hint="eastAsia" w:ascii="宋体" w:hAnsi="宋体" w:eastAsia="宋体" w:cs="Tahoma"/>
          <w:color w:val="434343"/>
          <w:kern w:val="0"/>
          <w:sz w:val="28"/>
          <w:szCs w:val="28"/>
        </w:rPr>
        <w:t>本刊对采用稿有删改权。</w:t>
      </w:r>
    </w:p>
    <w:p>
      <w:pPr>
        <w:widowControl/>
        <w:spacing w:line="360" w:lineRule="atLeast"/>
        <w:ind w:left="560" w:hanging="560" w:hangingChars="200"/>
        <w:jc w:val="left"/>
        <w:rPr>
          <w:rFonts w:hint="eastAsia" w:ascii="宋体" w:hAnsi="宋体" w:eastAsia="宋体" w:cs="Tahoma"/>
          <w:color w:val="434343"/>
          <w:kern w:val="0"/>
          <w:sz w:val="28"/>
          <w:szCs w:val="28"/>
        </w:rPr>
      </w:pPr>
      <w:r>
        <w:rPr>
          <w:rFonts w:ascii="宋体" w:hAnsi="宋体" w:eastAsia="宋体" w:cs="Tahoma"/>
          <w:color w:val="434343"/>
          <w:kern w:val="0"/>
          <w:sz w:val="28"/>
          <w:szCs w:val="28"/>
        </w:rPr>
        <w:t>5</w:t>
      </w:r>
      <w:r>
        <w:rPr>
          <w:rFonts w:hint="eastAsia" w:ascii="宋体" w:hAnsi="宋体" w:eastAsia="宋体" w:cs="Tahoma"/>
          <w:color w:val="434343"/>
          <w:kern w:val="0"/>
          <w:sz w:val="28"/>
          <w:szCs w:val="28"/>
        </w:rPr>
        <w:t>.</w:t>
      </w:r>
      <w:r>
        <w:rPr>
          <w:rFonts w:ascii="宋体" w:hAnsi="宋体" w:eastAsia="宋体" w:cs="Tahoma"/>
          <w:color w:val="434343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Tahoma"/>
          <w:color w:val="434343"/>
          <w:kern w:val="0"/>
          <w:sz w:val="28"/>
          <w:szCs w:val="28"/>
          <w:lang w:val="en-US" w:eastAsia="zh-CN"/>
        </w:rPr>
        <w:t>本刊审稿的各流程进度将通过短信及邮件方式发送给作者，因编辑部采编工作繁忙，请勿电话咨询审稿进度。</w:t>
      </w:r>
      <w:bookmarkStart w:id="0" w:name="_GoBack"/>
      <w:bookmarkEnd w:id="0"/>
    </w:p>
    <w:p>
      <w:pPr>
        <w:widowControl/>
        <w:spacing w:line="360" w:lineRule="atLeast"/>
        <w:ind w:left="560" w:hanging="560" w:hangingChars="200"/>
        <w:jc w:val="left"/>
        <w:rPr>
          <w:rFonts w:ascii="宋体" w:hAnsi="宋体" w:eastAsia="宋体" w:cs="Tahoma"/>
          <w:color w:val="434343"/>
          <w:kern w:val="0"/>
          <w:sz w:val="28"/>
          <w:szCs w:val="28"/>
        </w:rPr>
      </w:pPr>
      <w:r>
        <w:rPr>
          <w:rFonts w:ascii="宋体" w:hAnsi="宋体" w:eastAsia="宋体" w:cs="Tahoma"/>
          <w:color w:val="434343"/>
          <w:kern w:val="0"/>
          <w:sz w:val="28"/>
          <w:szCs w:val="28"/>
        </w:rPr>
        <w:t>6</w:t>
      </w:r>
      <w:r>
        <w:rPr>
          <w:rFonts w:hint="eastAsia" w:ascii="宋体" w:hAnsi="宋体" w:eastAsia="宋体" w:cs="Tahoma"/>
          <w:color w:val="434343"/>
          <w:kern w:val="0"/>
          <w:sz w:val="28"/>
          <w:szCs w:val="28"/>
        </w:rPr>
        <w:t>.</w:t>
      </w:r>
      <w:r>
        <w:rPr>
          <w:rFonts w:ascii="宋体" w:hAnsi="宋体" w:eastAsia="宋体" w:cs="Tahoma"/>
          <w:color w:val="434343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Tahoma"/>
          <w:color w:val="434343"/>
          <w:kern w:val="0"/>
          <w:sz w:val="28"/>
          <w:szCs w:val="28"/>
        </w:rPr>
        <w:t>论文格式要求请在</w:t>
      </w:r>
      <w:r>
        <w:rPr>
          <w:rFonts w:ascii="宋体" w:hAnsi="宋体" w:eastAsia="宋体" w:cs="Tahoma"/>
          <w:color w:val="434343"/>
          <w:kern w:val="0"/>
          <w:sz w:val="28"/>
          <w:szCs w:val="28"/>
        </w:rPr>
        <w:t>官方网站上</w:t>
      </w:r>
      <w:r>
        <w:rPr>
          <w:rFonts w:hint="eastAsia" w:ascii="宋体" w:hAnsi="宋体" w:eastAsia="宋体" w:cs="Tahoma"/>
          <w:color w:val="434343"/>
          <w:kern w:val="0"/>
          <w:sz w:val="28"/>
          <w:szCs w:val="28"/>
        </w:rPr>
        <w:t>查看</w:t>
      </w:r>
      <w:r>
        <w:rPr>
          <w:rFonts w:ascii="宋体" w:hAnsi="宋体" w:eastAsia="宋体" w:cs="Tahoma"/>
          <w:color w:val="434343"/>
          <w:kern w:val="0"/>
          <w:sz w:val="28"/>
          <w:szCs w:val="28"/>
        </w:rPr>
        <w:t>征稿启事</w:t>
      </w:r>
      <w:r>
        <w:rPr>
          <w:rFonts w:hint="eastAsia" w:ascii="宋体" w:hAnsi="宋体" w:eastAsia="宋体" w:cs="Tahoma"/>
          <w:color w:val="434343"/>
          <w:kern w:val="0"/>
          <w:sz w:val="28"/>
          <w:szCs w:val="28"/>
        </w:rPr>
        <w:t>（社会</w:t>
      </w:r>
      <w:r>
        <w:rPr>
          <w:rFonts w:ascii="宋体" w:hAnsi="宋体" w:eastAsia="宋体" w:cs="Tahoma"/>
          <w:color w:val="434343"/>
          <w:kern w:val="0"/>
          <w:sz w:val="28"/>
          <w:szCs w:val="28"/>
        </w:rPr>
        <w:t>科学版和自然科学版格式不相同</w:t>
      </w:r>
      <w:r>
        <w:rPr>
          <w:rFonts w:hint="eastAsia" w:ascii="宋体" w:hAnsi="宋体" w:eastAsia="宋体" w:cs="Tahoma"/>
          <w:color w:val="434343"/>
          <w:kern w:val="0"/>
          <w:sz w:val="28"/>
          <w:szCs w:val="28"/>
        </w:rPr>
        <w:t>）。</w:t>
      </w:r>
    </w:p>
    <w:p>
      <w:pPr>
        <w:widowControl/>
        <w:spacing w:line="360" w:lineRule="atLeast"/>
        <w:ind w:left="560" w:hanging="560" w:hangingChars="200"/>
        <w:jc w:val="left"/>
        <w:rPr>
          <w:rFonts w:hint="eastAsia" w:ascii="宋体" w:hAnsi="宋体" w:eastAsia="宋体" w:cs="Tahoma"/>
          <w:color w:val="434343"/>
          <w:kern w:val="0"/>
          <w:sz w:val="28"/>
          <w:szCs w:val="28"/>
        </w:rPr>
      </w:pPr>
      <w:r>
        <w:rPr>
          <w:rFonts w:hint="eastAsia" w:ascii="宋体" w:hAnsi="宋体" w:eastAsia="宋体" w:cs="Tahoma"/>
          <w:color w:val="434343"/>
          <w:kern w:val="0"/>
          <w:sz w:val="28"/>
          <w:szCs w:val="28"/>
        </w:rPr>
        <w:t>7. 审稿周期</w:t>
      </w:r>
      <w:r>
        <w:rPr>
          <w:rFonts w:ascii="宋体" w:hAnsi="宋体" w:eastAsia="宋体" w:cs="Tahoma"/>
          <w:color w:val="434343"/>
          <w:kern w:val="0"/>
          <w:sz w:val="28"/>
          <w:szCs w:val="28"/>
        </w:rPr>
        <w:t>一般</w:t>
      </w:r>
      <w:r>
        <w:rPr>
          <w:rFonts w:hint="eastAsia" w:ascii="宋体" w:hAnsi="宋体" w:eastAsia="宋体" w:cs="Tahoma"/>
          <w:color w:val="434343"/>
          <w:kern w:val="0"/>
          <w:sz w:val="28"/>
          <w:szCs w:val="28"/>
        </w:rPr>
        <w:t>3个</w:t>
      </w:r>
      <w:r>
        <w:rPr>
          <w:rFonts w:ascii="宋体" w:hAnsi="宋体" w:eastAsia="宋体" w:cs="Tahoma"/>
          <w:color w:val="434343"/>
          <w:kern w:val="0"/>
          <w:sz w:val="28"/>
          <w:szCs w:val="28"/>
        </w:rPr>
        <w:t>月内</w:t>
      </w:r>
      <w:r>
        <w:rPr>
          <w:rFonts w:hint="eastAsia" w:ascii="宋体" w:hAnsi="宋体" w:eastAsia="宋体" w:cs="Tahoma"/>
          <w:color w:val="434343"/>
          <w:kern w:val="0"/>
          <w:sz w:val="28"/>
          <w:szCs w:val="28"/>
        </w:rPr>
        <w:t>。如果3个</w:t>
      </w:r>
      <w:r>
        <w:rPr>
          <w:rFonts w:ascii="宋体" w:hAnsi="宋体" w:eastAsia="宋体" w:cs="Tahoma"/>
          <w:color w:val="434343"/>
          <w:kern w:val="0"/>
          <w:sz w:val="28"/>
          <w:szCs w:val="28"/>
        </w:rPr>
        <w:t>月</w:t>
      </w:r>
      <w:r>
        <w:rPr>
          <w:rFonts w:hint="eastAsia" w:ascii="宋体" w:hAnsi="宋体" w:eastAsia="宋体" w:cs="Tahoma"/>
          <w:color w:val="434343"/>
          <w:kern w:val="0"/>
          <w:sz w:val="28"/>
          <w:szCs w:val="28"/>
        </w:rPr>
        <w:t>后</w:t>
      </w:r>
      <w:r>
        <w:rPr>
          <w:rFonts w:ascii="宋体" w:hAnsi="宋体" w:eastAsia="宋体" w:cs="Tahoma"/>
          <w:color w:val="434343"/>
          <w:kern w:val="0"/>
          <w:sz w:val="28"/>
          <w:szCs w:val="28"/>
        </w:rPr>
        <w:t>未收到用稿通知，作者可自行处理稿件。</w:t>
      </w:r>
    </w:p>
    <w:p>
      <w:pPr>
        <w:ind w:left="560" w:hanging="560" w:hangingChars="200"/>
        <w:rPr>
          <w:rFonts w:hint="eastAsia"/>
          <w:sz w:val="28"/>
          <w:szCs w:val="28"/>
        </w:rPr>
      </w:pPr>
      <w:r>
        <w:rPr>
          <w:rFonts w:ascii="宋体" w:hAnsi="宋体" w:eastAsia="宋体" w:cs="Tahoma"/>
          <w:color w:val="434343"/>
          <w:kern w:val="0"/>
          <w:sz w:val="28"/>
          <w:szCs w:val="28"/>
        </w:rPr>
        <w:t>8</w:t>
      </w:r>
      <w:r>
        <w:rPr>
          <w:rFonts w:hint="eastAsia" w:ascii="宋体" w:hAnsi="宋体" w:eastAsia="宋体" w:cs="Tahoma"/>
          <w:color w:val="434343"/>
          <w:kern w:val="0"/>
          <w:sz w:val="28"/>
          <w:szCs w:val="28"/>
        </w:rPr>
        <w:t>.</w:t>
      </w:r>
      <w:r>
        <w:rPr>
          <w:rFonts w:ascii="宋体" w:hAnsi="宋体" w:eastAsia="宋体" w:cs="Tahoma"/>
          <w:color w:val="434343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Tahoma"/>
          <w:color w:val="434343"/>
          <w:kern w:val="0"/>
          <w:sz w:val="28"/>
          <w:szCs w:val="28"/>
        </w:rPr>
        <w:t>我刊联系电话：社科版0735</w:t>
      </w:r>
      <w:r>
        <w:rPr>
          <w:rFonts w:hint="eastAsia" w:ascii="宋体" w:hAnsi="宋体" w:eastAsia="宋体" w:cs="Tahoma"/>
          <w:color w:val="434343"/>
          <w:kern w:val="0"/>
          <w:sz w:val="28"/>
          <w:szCs w:val="28"/>
          <w:lang w:val="en-US" w:eastAsia="zh-CN"/>
        </w:rPr>
        <w:t>-2865009</w:t>
      </w:r>
      <w:r>
        <w:rPr>
          <w:rFonts w:hint="eastAsia" w:ascii="宋体" w:hAnsi="宋体" w:eastAsia="宋体" w:cs="Tahoma"/>
          <w:color w:val="434343"/>
          <w:kern w:val="0"/>
          <w:sz w:val="28"/>
          <w:szCs w:val="28"/>
        </w:rPr>
        <w:t>；</w:t>
      </w:r>
      <w:r>
        <w:rPr>
          <w:rFonts w:ascii="宋体" w:hAnsi="宋体" w:eastAsia="宋体" w:cs="Tahoma"/>
          <w:color w:val="434343"/>
          <w:kern w:val="0"/>
          <w:sz w:val="28"/>
          <w:szCs w:val="28"/>
        </w:rPr>
        <w:t>自科版</w:t>
      </w:r>
      <w:r>
        <w:rPr>
          <w:rFonts w:hint="eastAsia" w:ascii="宋体" w:hAnsi="宋体" w:eastAsia="宋体" w:cs="Tahoma"/>
          <w:color w:val="434343"/>
          <w:kern w:val="0"/>
          <w:sz w:val="28"/>
          <w:szCs w:val="28"/>
        </w:rPr>
        <w:t>0735</w:t>
      </w:r>
      <w:r>
        <w:rPr>
          <w:rFonts w:hint="eastAsia" w:ascii="宋体" w:hAnsi="宋体" w:eastAsia="宋体" w:cs="Tahoma"/>
          <w:color w:val="434343"/>
          <w:kern w:val="0"/>
          <w:sz w:val="28"/>
          <w:szCs w:val="28"/>
          <w:lang w:val="en-US" w:eastAsia="zh-CN"/>
        </w:rPr>
        <w:t>-</w:t>
      </w:r>
      <w:r>
        <w:rPr>
          <w:rFonts w:ascii="宋体" w:hAnsi="宋体" w:eastAsia="宋体" w:cs="Tahoma"/>
          <w:color w:val="434343"/>
          <w:kern w:val="0"/>
          <w:sz w:val="28"/>
          <w:szCs w:val="28"/>
        </w:rPr>
        <w:t>2865196</w:t>
      </w:r>
      <w:r>
        <w:rPr>
          <w:rFonts w:hint="eastAsia" w:ascii="宋体" w:hAnsi="宋体" w:eastAsia="宋体" w:cs="Tahoma"/>
          <w:color w:val="434343"/>
          <w:kern w:val="0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C8"/>
    <w:rsid w:val="000775B5"/>
    <w:rsid w:val="003650A3"/>
    <w:rsid w:val="008F547D"/>
    <w:rsid w:val="009C79C8"/>
    <w:rsid w:val="00C17EFF"/>
    <w:rsid w:val="216B06D9"/>
    <w:rsid w:val="5AC6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43434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xnu</Company>
  <Pages>1</Pages>
  <Words>47</Words>
  <Characters>270</Characters>
  <Lines>2</Lines>
  <Paragraphs>1</Paragraphs>
  <TotalTime>0</TotalTime>
  <ScaleCrop>false</ScaleCrop>
  <LinksUpToDate>false</LinksUpToDate>
  <CharactersWithSpaces>316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2019-01-19T08:43:00Z</dcterms:created>
  <dc:creator>zcs</dc:creator>
  <cp:lastModifiedBy>Administrator</cp:lastModifiedBy>
  <dcterms:modified xsi:type="dcterms:W3CDTF">2022-04-21T07:15:57Z</dcterms:modified>
  <dc:title>《湘南学院学报》现为双月刊。每年第1、3、4、6期刊登社会科学类稿件，第2、5期刊登自然科学类稿件。欢迎全国高等院校、科研所及企事业单位的作者投稿。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